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Мировому судье судебного участка № 123 района Марьино г. Москвы</w:t>
      </w:r>
    </w:p>
    <w:p>
      <w:pPr>
        <w:spacing w:before="0" w:after="120"/>
        <w:jc w:val="both"/>
      </w:pPr>
      <w:r>
        <w:t xml:space="preserve">109559, г. Москва, ул. Верхние Поля, д. 30</w:t>
      </w:r>
    </w:p>
    <w:p>
      <w:pPr>
        <w:spacing w:before="0" w:after="120"/>
        <w:jc w:val="both"/>
      </w:pPr>
      <w:r>
        <w:t xml:space="preserve">Истец: Иванова Мария Константиновна</w:t>
      </w:r>
    </w:p>
    <w:p>
      <w:pPr>
        <w:spacing w:before="0" w:after="120"/>
        <w:jc w:val="both"/>
      </w:pPr>
      <w:r>
        <w:t xml:space="preserve">18.06.1990 года рождения</w:t>
      </w:r>
    </w:p>
    <w:p>
      <w:pPr>
        <w:spacing w:before="0" w:after="120"/>
        <w:jc w:val="both"/>
      </w:pPr>
      <w:r>
        <w:t xml:space="preserve">адрес: 129090, г. Москва, ул. Гиляровского, д. 4, кв. 12</w:t>
      </w:r>
    </w:p>
    <w:p>
      <w:pPr>
        <w:spacing w:before="0" w:after="120"/>
        <w:jc w:val="both"/>
      </w:pPr>
      <w:r>
        <w:t xml:space="preserve">телефон: +7 916 330-88-21</w:t>
      </w:r>
    </w:p>
    <w:p>
      <w:pPr>
        <w:spacing w:before="0" w:after="120"/>
        <w:jc w:val="both"/>
      </w:pPr>
      <w:r>
        <w:t xml:space="preserve">Ответчик: Иванов Алексей Петрович</w:t>
      </w:r>
    </w:p>
    <w:p>
      <w:pPr>
        <w:spacing w:before="0" w:after="120"/>
        <w:jc w:val="both"/>
      </w:pPr>
      <w:r>
        <w:t xml:space="preserve">14.05.1988 года рождения</w:t>
      </w:r>
    </w:p>
    <w:p>
      <w:pPr>
        <w:spacing w:before="0" w:after="120"/>
        <w:jc w:val="both"/>
      </w:pPr>
      <w:r>
        <w:t xml:space="preserve">адрес: 109369, г. Москва, ул. Люблинская, д. 100, кв. 7</w:t>
      </w:r>
    </w:p>
    <w:p>
      <w:pPr>
        <w:spacing w:before="0" w:after="120"/>
        <w:jc w:val="both"/>
      </w:pPr>
      <w:r>
        <w:t xml:space="preserve">ИСКОВОЕ ЗАЯВЛЕНИЕ</w:t>
      </w:r>
    </w:p>
    <w:p>
      <w:pPr>
        <w:spacing w:before="0" w:after="120"/>
        <w:jc w:val="both"/>
      </w:pPr>
      <w:r>
        <w:t xml:space="preserve">о расторжении брака</w:t>
      </w:r>
    </w:p>
    <w:p>
      <w:pPr>
        <w:spacing w:before="0" w:after="120"/>
        <w:jc w:val="both"/>
      </w:pPr>
      <w:r>
        <w:t xml:space="preserve">Брак зарегистрирован 12.08.2016 Кунцевским отделом ЗАГС г. Москвы, актовая запись № 1234, свидетельство II-МЮ № 512345.</w:t>
      </w:r>
    </w:p>
    <w:p>
      <w:pPr>
        <w:spacing w:before="0" w:after="120"/>
        <w:jc w:val="both"/>
      </w:pPr>
      <w:r>
        <w:t xml:space="preserve">Семейные отношения между супругами прекращены с 19.02.2026: характеры не сошлись, общее хозяйство не ведётся. Дальнейшая совместная жизнь и сохранение семьи невозможны.</w:t>
      </w:r>
    </w:p>
    <w:p>
      <w:pPr>
        <w:spacing w:before="0" w:after="120"/>
        <w:jc w:val="both"/>
      </w:pPr>
      <w:r>
        <w:t xml:space="preserve">От брака имеются несовершеннолетние дети: Иванов Егор Алексеевич, 12.03.2018 года рождения.</w:t>
      </w:r>
    </w:p>
    <w:p>
      <w:pPr>
        <w:spacing w:before="0" w:after="120"/>
        <w:jc w:val="both"/>
      </w:pPr>
      <w:r>
        <w:t xml:space="preserve">Спора о детях и споров об имуществе между супругами нет, второй супруг с расторжением брака согласен.</w:t>
      </w:r>
    </w:p>
    <w:p>
      <w:pPr>
        <w:spacing w:before="0" w:after="120"/>
        <w:jc w:val="both"/>
      </w:pPr>
      <w:r>
        <w:t xml:space="preserve">Заявление подаётся по месту жительства истца на основании части 4 статьи 29 Гражданского процессуального кодекса Российской Федерации: при истце находится несовершеннолетний ребёнок.</w:t>
      </w:r>
    </w:p>
    <w:p>
      <w:pPr>
        <w:spacing w:before="0" w:after="120"/>
        <w:jc w:val="both"/>
      </w:pPr>
      <w:r>
        <w:t xml:space="preserve">На основании изложенного, руководствуясь статьями 21 и 23 Семейного кодекса Российской Федерации и статьёй 23 Гражданского процессуального кодекса Российской Федерации, прошу:</w:t>
      </w:r>
    </w:p>
    <w:p>
      <w:pPr>
        <w:spacing w:before="0" w:after="120"/>
        <w:jc w:val="both"/>
      </w:pPr>
      <w:r>
        <w:t xml:space="preserve">1.Расторгнуть брак между Иванова Мария Константиновна и Иванов Алексей Петрович, зарегистрированный 12.08.2016 Кунцевским отделом ЗАГС г. Москвы, актовая запись № 1234.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 заявления для ответчика</w:t>
      </w:r>
    </w:p>
    <w:p>
      <w:pPr>
        <w:spacing w:before="0" w:after="120"/>
        <w:jc w:val="both"/>
      </w:pPr>
      <w:r>
        <w:t xml:space="preserve">2.свидетельство о заключении брака II-МЮ № 512345</w:t>
      </w:r>
    </w:p>
    <w:p>
      <w:pPr>
        <w:spacing w:before="0" w:after="120"/>
        <w:jc w:val="both"/>
      </w:pPr>
      <w:r>
        <w:t xml:space="preserve">3.свидетельства о рождении детей</w:t>
      </w:r>
    </w:p>
    <w:p>
      <w:pPr>
        <w:spacing w:before="0" w:after="120"/>
        <w:jc w:val="both"/>
      </w:pPr>
      <w:r>
        <w:t xml:space="preserve">4.документ об уплате государственной пошлины 5 000 ₽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Константиновнаподпись</w:t>
      </w:r>
    </w:p>
    <w:p>
      <w:pPr>
        <w:spacing w:before="0" w:after="120"/>
        <w:jc w:val="both"/>
      </w:pPr>
      <w:r>
        <w:t xml:space="preserve">Иванова Мария Константиновнарасшифровка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Заявление о расторжении брака: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