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Генеральному директору ООО «Ремстрой»</w:t>
      </w:r>
    </w:p>
    <w:p>
      <w:pPr>
        <w:spacing w:before="0" w:after="120"/>
        <w:jc w:val="both"/>
      </w:pPr>
      <w:r>
        <w:t xml:space="preserve">Асташеву Д. В.</w:t>
      </w:r>
    </w:p>
    <w:p>
      <w:pPr>
        <w:spacing w:before="0" w:after="120"/>
        <w:jc w:val="both"/>
      </w:pPr>
      <w:r>
        <w:t xml:space="preserve">от менеджера по продажам Соколова Ивана Петровича</w:t>
      </w:r>
    </w:p>
    <w:p>
      <w:pPr>
        <w:spacing w:before="0" w:after="120"/>
        <w:jc w:val="both"/>
      </w:pPr>
      <w:r>
        <w:t xml:space="preserve">ЗАЯВЛЕНИЕ</w:t>
      </w:r>
    </w:p>
    <w:p>
      <w:pPr>
        <w:spacing w:before="0" w:after="120"/>
        <w:jc w:val="both"/>
      </w:pPr>
      <w:r>
        <w:t xml:space="preserve">о предоставлении стандартного налогового вычета на детей</w:t>
      </w:r>
    </w:p>
    <w:p>
      <w:pPr>
        <w:spacing w:before="0" w:after="120"/>
        <w:jc w:val="both"/>
      </w:pPr>
      <w:r>
        <w:t xml:space="preserve">Прошу предоставить мне стандартный налоговый вычет по налогу на доходы физических лиц в соответствии с подпунктом 4 пункта 1 статьи 218 Налогового кодекса Российской Федерации с 1 января 2026 года на моих детей:</w:t>
      </w:r>
    </w:p>
    <w:p>
      <w:pPr>
        <w:spacing w:before="0" w:after="120"/>
        <w:jc w:val="both"/>
      </w:pPr>
      <w:r>
        <w:t xml:space="preserve">1.Соколов Артём Иванович, 15.03.2016 года рождения, первый ребёнок — вычет 1 400,00 ₽ в месяц</w:t>
      </w:r>
    </w:p>
    <w:p>
      <w:pPr>
        <w:spacing w:before="0" w:after="120"/>
        <w:jc w:val="both"/>
      </w:pPr>
      <w:r>
        <w:t xml:space="preserve">2.Соколова Мария Ивановна, 15.03.2020 года рождения, второй ребёнок — вычет 2 800,00 ₽ в месяц</w:t>
      </w:r>
    </w:p>
    <w:p>
      <w:pPr>
        <w:spacing w:before="0" w:after="120"/>
        <w:jc w:val="both"/>
      </w:pPr>
      <w:r>
        <w:t xml:space="preserve">Общая сумма вычета составляет 4 200,00 ₽ в месяц.</w:t>
      </w:r>
    </w:p>
    <w:p>
      <w:pPr>
        <w:spacing w:before="0" w:after="120"/>
        <w:jc w:val="both"/>
      </w:pPr>
      <w:r>
        <w:t xml:space="preserve">Об изменении обстоятельств, влияющих на размер вычета, обязуюсь сообщить.</w:t>
      </w:r>
    </w:p>
    <w:p>
      <w:pPr>
        <w:spacing w:before="0" w:after="120"/>
        <w:jc w:val="both"/>
      </w:pPr>
      <w:r>
        <w:t xml:space="preserve">Приложения:</w:t>
      </w:r>
    </w:p>
    <w:p>
      <w:pPr>
        <w:spacing w:before="0" w:after="120"/>
        <w:jc w:val="both"/>
      </w:pPr>
      <w:r>
        <w:t xml:space="preserve">1.копия свидетельства о рождении II-МЮ № 123456 — Соколов Артём Иванович</w:t>
      </w:r>
    </w:p>
    <w:p>
      <w:pPr>
        <w:spacing w:before="0" w:after="120"/>
        <w:jc w:val="both"/>
      </w:pPr>
      <w:r>
        <w:t xml:space="preserve">2.копия свидетельства о рождении III-МЮ № 654321 — Соколова Мария Ивановна</w:t>
      </w:r>
    </w:p>
    <w:p>
      <w:pPr>
        <w:spacing w:before="0" w:after="120"/>
        <w:jc w:val="both"/>
      </w:pPr>
      <w:r>
        <w:t xml:space="preserve">04.09.2026</w:t>
      </w:r>
    </w:p>
    <w:p>
      <w:pPr>
        <w:spacing w:before="0" w:after="120"/>
        <w:jc w:val="both"/>
      </w:pPr>
      <w:r>
        <w:t xml:space="preserve">Соколовподпись</w:t>
      </w:r>
    </w:p>
    <w:p>
      <w:pPr>
        <w:spacing w:before="0" w:after="120"/>
        <w:jc w:val="both"/>
      </w:pPr>
      <w:r>
        <w:t xml:space="preserve">И. П. Соколоврасшифровка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Заявление на вычет на детей: образец и бланк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