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В ООО «Модный дом»</w:t>
      </w:r>
    </w:p>
    <w:p>
      <w:pPr>
        <w:spacing w:before="0" w:after="120"/>
        <w:jc w:val="both"/>
      </w:pPr>
      <w:r>
        <w:t xml:space="preserve">125009, г. Москва, ул. Тверская, д. 12</w:t>
      </w:r>
    </w:p>
    <w:p>
      <w:pPr>
        <w:spacing w:before="0" w:after="120"/>
        <w:jc w:val="both"/>
      </w:pPr>
      <w:r>
        <w:t xml:space="preserve">от Иванова Мария Константиновна</w:t>
      </w:r>
    </w:p>
    <w:p>
      <w:pPr>
        <w:spacing w:before="0" w:after="120"/>
        <w:jc w:val="both"/>
      </w:pPr>
      <w:r>
        <w:t xml:space="preserve">адрес: г. Москва, ул. Гиляровского, д. 4, кв. 12</w:t>
      </w:r>
    </w:p>
    <w:p>
      <w:pPr>
        <w:spacing w:before="0" w:after="120"/>
        <w:jc w:val="both"/>
      </w:pPr>
      <w:r>
        <w:t xml:space="preserve">телефон: +7 916 330-88-21</w:t>
      </w:r>
    </w:p>
    <w:p>
      <w:pPr>
        <w:spacing w:before="0" w:after="120"/>
        <w:jc w:val="both"/>
      </w:pPr>
      <w:r>
        <w:t xml:space="preserve">ЗАЯВЛЕНИЕ</w:t>
      </w:r>
    </w:p>
    <w:p>
      <w:pPr>
        <w:spacing w:before="0" w:after="120"/>
        <w:jc w:val="both"/>
      </w:pPr>
      <w:r>
        <w:t xml:space="preserve">о возврате денежных средств</w:t>
      </w:r>
    </w:p>
    <w:p>
      <w:pPr>
        <w:spacing w:before="0" w:after="120"/>
        <w:jc w:val="both"/>
      </w:pPr>
      <w:r>
        <w:t xml:space="preserve">12 сентября 2026 г. я приобрела у вас товар: куртка женская демисезонная, размер 44, артикул 20318. Стоимость товара составила 8 990,00 ₽ (восемь тысяч девятьсот девяносто рублей 00 копеек). Оплата подтверждается документом: кассовый чек № 4471 от 12.09.2026.</w:t>
      </w:r>
    </w:p>
    <w:p>
      <w:pPr>
        <w:spacing w:before="0" w:after="120"/>
        <w:jc w:val="both"/>
      </w:pPr>
      <w:r>
        <w:t xml:space="preserve">Товар не подошёл мне по размеру. Товар не был в употреблении, сохранены его товарный вид, потребительские свойства, пломбы и фабричные ярлыки. Аналогичный товар, который подошёл бы мне, в день обращения у вас в продаже отсутствует. Товар возвращён вам 17 сентября 2026 г.</w:t>
      </w:r>
    </w:p>
    <w:p>
      <w:pPr>
        <w:spacing w:before="0" w:after="120"/>
        <w:jc w:val="both"/>
      </w:pPr>
      <w:r>
        <w:t xml:space="preserve">В соответствии со статьёй 25 Закона РФ от 07.02.1992 № 2300-1 «О защите прав потребителей» потребитель вправе обменять непродовольственный товар надлежащего качества в течение четырнадцати дней, не считая дня покупки, если товар не подошёл по форме, фасону, расцветке, размеру или комплектации; при отсутствии аналогичного товара в продаже потребитель вправе отказаться от договора и потребовать возврата уплаченной суммы в течение трёх дней со дня возврата товара.</w:t>
      </w:r>
    </w:p>
    <w:p>
      <w:pPr>
        <w:spacing w:before="0" w:after="120"/>
        <w:jc w:val="both"/>
      </w:pPr>
      <w:r>
        <w:t xml:space="preserve">На основании изложенного прошу:</w:t>
      </w:r>
    </w:p>
    <w:p>
      <w:pPr>
        <w:spacing w:before="0" w:after="120"/>
        <w:jc w:val="both"/>
      </w:pPr>
      <w:r>
        <w:t xml:space="preserve">1.Вернуть мне уплаченную сумму 8 990,00 ₽ (восемь тысяч девятьсот девяносто рублей 00 копеек) в течение трёх дней со дня возврата товара, то есть не позднее 20 сентября 2026 г.</w:t>
      </w:r>
    </w:p>
    <w:p>
      <w:pPr>
        <w:spacing w:before="0" w:after="120"/>
        <w:jc w:val="both"/>
      </w:pPr>
      <w:r>
        <w:t xml:space="preserve">2.Денежные средства прошу перечислить на банковскую карту, с которой производилась оплата.</w:t>
      </w:r>
    </w:p>
    <w:p>
      <w:pPr>
        <w:spacing w:before="0" w:after="120"/>
        <w:jc w:val="both"/>
      </w:pPr>
      <w:r>
        <w:t xml:space="preserve">При отказе или нарушении срока возврата я буду вынуждена обратиться в суд с требованиями о взыскании суммы, неустойки, компенсации морального вреда (статья 15 Закона) и штрафа пятьдесят процентов присуждённого (пункт 6 статьи 13 Закона); пошлина по искам потребителей при цене иска до 1 000 000 ₽ не уплачивается (подпункт 4 пункта 2 статьи 333.36 НК РФ).</w:t>
      </w:r>
    </w:p>
    <w:p>
      <w:pPr>
        <w:spacing w:before="0" w:after="120"/>
        <w:jc w:val="both"/>
      </w:pPr>
      <w:r>
        <w:t xml:space="preserve">Приложения:</w:t>
      </w:r>
    </w:p>
    <w:p>
      <w:pPr>
        <w:spacing w:before="0" w:after="120"/>
        <w:jc w:val="both"/>
      </w:pPr>
      <w:r>
        <w:t xml:space="preserve">1.копия документа об оплате (кассовый чек)</w:t>
      </w:r>
    </w:p>
    <w:p>
      <w:pPr>
        <w:spacing w:before="0" w:after="120"/>
        <w:jc w:val="both"/>
      </w:pPr>
      <w:r>
        <w:t xml:space="preserve">17 сентября 2026 г.ИвановаподписьИванова Мария Константиновнарасшифровка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возврат денежных средств: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