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Исх. № 7 от 04.09.2026</w:t>
      </w:r>
    </w:p>
    <w:p>
      <w:pPr>
        <w:spacing w:before="0" w:after="120"/>
        <w:jc w:val="both"/>
      </w:pPr>
      <w:r>
        <w:t xml:space="preserve">Менеджеру по продажам отдела продаж</w:t>
      </w:r>
    </w:p>
    <w:p>
      <w:pPr>
        <w:spacing w:before="0" w:after="120"/>
        <w:jc w:val="both"/>
      </w:pPr>
      <w:r>
        <w:t xml:space="preserve">Соколову И. П.</w:t>
      </w:r>
    </w:p>
    <w:p>
      <w:pPr>
        <w:spacing w:before="0" w:after="120"/>
        <w:jc w:val="both"/>
      </w:pPr>
      <w:r>
        <w:t xml:space="preserve">табельный номер 0042</w:t>
      </w:r>
    </w:p>
    <w:p>
      <w:pPr>
        <w:spacing w:before="0" w:after="120"/>
        <w:jc w:val="both"/>
      </w:pPr>
      <w:r>
        <w:t xml:space="preserve">УВЕДОМЛЕНИЕ</w:t>
      </w:r>
    </w:p>
    <w:p>
      <w:pPr>
        <w:spacing w:before="0" w:after="120"/>
        <w:jc w:val="both"/>
      </w:pPr>
      <w:r>
        <w:t xml:space="preserve">о начале отпуска</w:t>
      </w:r>
    </w:p>
    <w:p>
      <w:pPr>
        <w:spacing w:before="0" w:after="120"/>
        <w:jc w:val="both"/>
      </w:pPr>
      <w:r>
        <w:t xml:space="preserve">Уважаемый Иван Петрович!</w:t>
      </w:r>
    </w:p>
    <w:p>
      <w:pPr>
        <w:spacing w:before="0" w:after="120"/>
        <w:jc w:val="both"/>
      </w:pPr>
      <w:r>
        <w:t xml:space="preserve">В соответствии с частью 3 статьи 123 Трудового кодекса Российской Федерации уведомляем Вас о том, что согласно графику отпусков на 2026 год (№ 1 от 12.12.2025) Вам предоставляется ежегодный основной оплачиваемый отпуск продолжительностью 14 календарных дней с 25 сентября 2026 г. по 8 октября 2026 г. за период работы с 25.09.2025 по 24.09.2026.</w:t>
      </w:r>
    </w:p>
    <w:p>
      <w:pPr>
        <w:spacing w:before="0" w:after="120"/>
        <w:jc w:val="both"/>
      </w:pPr>
      <w:r>
        <w:t xml:space="preserve">Оплата отпуска будет произведена не позднее чем за три дня до его начала, до 22.09.2026 (часть 9 статьи 136 Трудового кодекса).</w:t>
      </w:r>
    </w:p>
    <w:p>
      <w:pPr>
        <w:spacing w:before="0" w:after="120"/>
        <w:jc w:val="both"/>
      </w:pPr>
      <w:r>
        <w:t xml:space="preserve">Генеральный директордолжность</w:t>
      </w:r>
    </w:p>
    <w:p>
      <w:pPr>
        <w:spacing w:before="0" w:after="120"/>
        <w:jc w:val="both"/>
      </w:pPr>
      <w:r>
        <w:t xml:space="preserve">Асташевподпись</w:t>
      </w:r>
    </w:p>
    <w:p>
      <w:pPr>
        <w:spacing w:before="0" w:after="120"/>
        <w:jc w:val="both"/>
      </w:pPr>
      <w:r>
        <w:t xml:space="preserve">Д. В. Асташеврасшифровка</w:t>
      </w:r>
    </w:p>
    <w:p>
      <w:pPr>
        <w:spacing w:before="0" w:after="120"/>
        <w:jc w:val="both"/>
      </w:pPr>
      <w:r>
        <w:t xml:space="preserve">Ознакомлен(а), экземпляр получил(а):____________подпись____________расшифровка____________дата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Уведомление о начале отпуска: образец и бланк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