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ООО «Ромашка»ИНН 7709123453, КПП 770901001, ОГРН 1177746123455127018, г. Москва, ул. Складочная, д. 1, стр. 5, офис 210+7 (495) 120-45-67, info@romashka-docs.ru</w:t>
      </w:r>
    </w:p>
    <w:p>
      <w:pPr>
        <w:spacing w:before="0" w:after="120"/>
        <w:jc w:val="both"/>
      </w:pPr>
      <w:r>
        <w:t xml:space="preserve">Исх. № 48 от 17.09.2026</w:t>
      </w:r>
    </w:p>
    <w:p>
      <w:pPr>
        <w:spacing w:before="0" w:after="120"/>
        <w:jc w:val="both"/>
      </w:pPr>
      <w:r>
        <w:t xml:space="preserve">Генеральному директору ООО «Вектор»</w:t>
      </w:r>
    </w:p>
    <w:p>
      <w:pPr>
        <w:spacing w:before="0" w:after="120"/>
        <w:jc w:val="both"/>
      </w:pPr>
      <w:r>
        <w:t xml:space="preserve">Петрову П. П.</w:t>
      </w:r>
    </w:p>
    <w:p>
      <w:pPr>
        <w:spacing w:before="0" w:after="120"/>
        <w:jc w:val="both"/>
      </w:pPr>
      <w:r>
        <w:t xml:space="preserve">420111, г. Казань, ул. Баумана, д. 12, офис 7</w:t>
      </w:r>
    </w:p>
    <w:p>
      <w:pPr>
        <w:spacing w:before="0" w:after="120"/>
        <w:jc w:val="both"/>
      </w:pPr>
      <w:r>
        <w:t xml:space="preserve">О направлении документов</w:t>
      </w:r>
    </w:p>
    <w:p>
      <w:pPr>
        <w:spacing w:before="0" w:after="120"/>
        <w:jc w:val="both"/>
      </w:pPr>
      <w:r>
        <w:t xml:space="preserve">Направляем Вам документы согласно приложению для рассмотрения и подписания.</w:t>
      </w:r>
    </w:p>
    <w:p>
      <w:pPr>
        <w:spacing w:before="0" w:after="120"/>
        <w:jc w:val="both"/>
      </w:pPr>
      <w:r>
        <w:t xml:space="preserve">Просим подписать документы и вернуть один экземпляр в наш адрес в течение 5 рабочих дней со дня получения настоящего письма.</w:t>
      </w:r>
    </w:p>
    <w:p>
      <w:pPr>
        <w:spacing w:before="0" w:after="120"/>
        <w:jc w:val="both"/>
      </w:pPr>
      <w:r>
        <w:t xml:space="preserve">Приложение: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№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Наименование документа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Реквизиты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Листов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Экз.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Оригинал или копия</w:t>
            </w:r>
          </w:p>
        </w:tc>
      </w:t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Договор поставки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 15.09.2026 № 17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оригинал</w:t>
            </w:r>
          </w:p>
        </w:tc>
      </w:t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Спецификация № 1 к договору поставки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 15.09.2026 № 17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оригинал</w:t>
            </w:r>
          </w:p>
        </w:tc>
      </w:t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Всего листов с учётом экземпляров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14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Всего направляется 2 документа на 14 листах.</w:t>
      </w:r>
    </w:p>
    <w:p>
      <w:pPr>
        <w:spacing w:before="0" w:after="120"/>
        <w:jc w:val="both"/>
      </w:pPr>
      <w:r>
        <w:t xml:space="preserve">Генеральный директордолжность</w:t>
      </w:r>
    </w:p>
    <w:p>
      <w:pPr>
        <w:spacing w:before="0" w:after="120"/>
        <w:jc w:val="both"/>
      </w:pPr>
      <w:r>
        <w:t xml:space="preserve">Ивановподпись</w:t>
      </w:r>
    </w:p>
    <w:p>
      <w:pPr>
        <w:spacing w:before="0" w:after="120"/>
        <w:jc w:val="both"/>
      </w:pPr>
      <w:r>
        <w:t xml:space="preserve">И. И. Ивановрасшифровка</w:t>
      </w:r>
    </w:p>
    <w:p>
      <w:pPr>
        <w:spacing w:before="0" w:after="120"/>
        <w:jc w:val="both"/>
      </w:pPr>
      <w:r>
        <w:t xml:space="preserve">М.П.</w:t>
      </w:r>
    </w:p>
    <w:p>
      <w:pPr>
        <w:spacing w:before="0" w:after="120"/>
        <w:jc w:val="both"/>
      </w:pPr>
      <w:r>
        <w:t xml:space="preserve">Исп.: Кузнецова Анна Викторовна, тел. +7 (495) 120-45-68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Сопроводительное письмо к документам: образец и бланк 2026</dc:title>
  <dc:creator>pawetta.com</dc:creator>
  <cp:lastModifiedBy>pawetta.com</cp:lastModifiedBy>
  <dcterms:created xsi:type="dcterms:W3CDTF">2026-09-17T09:00:00Z</dcterms:created>
  <dcterms:modified xsi:type="dcterms:W3CDTF">2026-09-17T09:00:00Z</dcterms:modified>
</cp:coreProperties>
</file>