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КАРТОЧКА ПРЕДПРИЯТИЯ</w:t>
      </w:r>
    </w:p>
    <w:p>
      <w:pPr>
        <w:spacing w:before="0" w:after="120"/>
        <w:jc w:val="both"/>
      </w:pPr>
      <w:r>
        <w:t xml:space="preserve">Общество с ограниченной ответственностью «Ромашка»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Реквизит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Значение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Полное наименование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Общество с ограниченной ответственностью «Ромашка»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Сокращённое наименование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ООО «Ромашка»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Организационно-правовая форма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Общество с ограниченной ответственностью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ИНН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7701234560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КПП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770101001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ОГРН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1027700123450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ОКПО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12345678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Основной ОКВЭД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62.01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ОКТМО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45379000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Юридический адрес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129090, г. Москва, ул. Гиляровского, д. 4, офис 12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Фактический адрес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совпадает с юридическим адресом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Почтовый адрес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совпадает с юридическим адресом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Телефон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+7 495 120-33-44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Электронная почта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info@romashka-msk.ru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Сайт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romashka-msk.ru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Руководитель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Генеральный директор Иванов Иван Иванович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Действует на основании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устава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Главный бухгалтер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Петрова Мария Сергеевна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Система налогообложения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Общая система налогообложения, плательщик НДС (основная ставка 22 %)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Банковские реквизиты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Расчётный счёт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40702810644382458869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Банк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ПАО Сбербанк, г. Москва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БИК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044525225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Корреспондентский счёт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30101810400000000225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Оплата по QR-коду в приложении банка: реквизиты подставятся сами (ГОСТ Р 56042)</w:t>
      </w:r>
    </w:p>
    <w:p>
      <w:pPr>
        <w:spacing w:before="0" w:after="120"/>
        <w:jc w:val="both"/>
      </w:pPr>
      <w:r>
        <w:t xml:space="preserve">Дата составления17 сентября 2026 г.</w:t>
      </w:r>
    </w:p>
    <w:p>
      <w:pPr>
        <w:spacing w:before="0" w:after="120"/>
        <w:jc w:val="both"/>
      </w:pPr>
      <w:r>
        <w:t xml:space="preserve">Генеральный директордолжность</w:t>
      </w:r>
    </w:p>
    <w:p>
      <w:pPr>
        <w:spacing w:before="0" w:after="120"/>
        <w:jc w:val="both"/>
      </w:pPr>
      <w:r>
        <w:t xml:space="preserve">Ивановподпись</w:t>
      </w:r>
    </w:p>
    <w:p>
      <w:pPr>
        <w:spacing w:before="0" w:after="120"/>
        <w:jc w:val="both"/>
      </w:pPr>
      <w:r>
        <w:t xml:space="preserve">И. И. Ивановрасшифровка</w:t>
      </w:r>
    </w:p>
    <w:p>
      <w:pPr>
        <w:spacing w:before="0" w:after="120"/>
        <w:jc w:val="both"/>
      </w:pPr>
      <w:r>
        <w:t xml:space="preserve">М.П.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Карточка предприятия 2026: образец и бланк с QR-кодом</dc:title>
  <dc:creator>pawetta.com</dc:creator>
  <cp:lastModifiedBy>pawetta.com</cp:lastModifiedBy>
  <dcterms:created xsi:type="dcterms:W3CDTF">2026-09-17T09:00:00Z</dcterms:created>
  <dcterms:modified xsi:type="dcterms:W3CDTF">2026-09-17T09:00:00Z</dcterms:modified>
</cp:coreProperties>
</file>