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right"/>
      </w:pPr>
      <w:r>
        <w:t xml:space="preserve">В ____________ районный суд</w:t>
      </w:r>
    </w:p>
    <w:p>
      <w:pPr>
        <w:spacing w:before="0" w:after="60"/>
        <w:jc w:val="right"/>
      </w:pPr>
      <w:r>
        <w:t xml:space="preserve">Истец: Соколов Иван Петрович, паспорт 4510 216374, адрес: г. Москва, ул. Гиляровского, д. 4, кв. 12, телефон +7 916 120-45-10</w:t>
      </w:r>
    </w:p>
    <w:p>
      <w:pPr>
        <w:spacing w:before="0" w:after="60"/>
        <w:jc w:val="right"/>
      </w:pPr>
      <w:r>
        <w:t xml:space="preserve">Ответчик: ООО «Техномир», ИНН 7702070139, ОГРН 1027700132195, адрес: г. Москва, ул. Гиляровского, д. 4</w:t>
      </w:r>
    </w:p>
    <w:p>
      <w:pPr>
        <w:spacing w:before="0" w:after="60"/>
        <w:jc w:val="right"/>
      </w:pPr>
      <w:r>
        <w:t xml:space="preserve">Цена иска: 103 870,00 ₽</w:t>
      </w:r>
    </w:p>
    <w:p>
      <w:pPr>
        <w:spacing w:before="0" w:after="60"/>
        <w:jc w:val="right"/>
      </w:pPr>
      <w:r>
        <w:t xml:space="preserve">Государственная пошлина: не уплачивается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ИСКОВОЕ ЗАЯВЛЕНИЕ</w:t>
      </w:r>
    </w:p>
    <w:p>
      <w:pPr>
        <w:spacing w:before="0" w:after="120"/>
        <w:jc w:val="both"/>
      </w:pPr>
      <w:r>
        <w:t xml:space="preserve">Истец 25.06.2026 приобрёл у ответчика смартфон Samsung Galaxy S24. Товар оказался ненадлежащего качества.</w:t>
      </w:r>
    </w:p>
    <w:p>
      <w:pPr>
        <w:spacing w:before="0" w:after="120"/>
        <w:jc w:val="both"/>
      </w:pPr>
      <w:r>
        <w:t xml:space="preserve">На восьмой день телефон перестал включаться. Сервисный центр признал случай гарантийным, но ремонт затянулся на 62 дня.</w:t>
      </w:r>
    </w:p>
    <w:p>
      <w:pPr>
        <w:spacing w:before="0" w:after="120"/>
        <w:jc w:val="both"/>
      </w:pPr>
      <w:r>
        <w:t xml:space="preserve">Указанные обстоятельства подтверждаются: кассовым чеком и гарантийным талоном.</w:t>
      </w:r>
    </w:p>
    <w:p>
      <w:pPr>
        <w:spacing w:before="0" w:after="120"/>
        <w:jc w:val="both"/>
      </w:pPr>
      <w:r>
        <w:t xml:space="preserve">Истец направлял ответчику претензию 09.08.2026. В удовлетворении требований отказано.</w:t>
      </w:r>
    </w:p>
    <w:p>
      <w:pPr>
        <w:spacing w:before="0" w:after="120"/>
        <w:jc w:val="both"/>
      </w:pPr>
      <w:r>
        <w:t xml:space="preserve">Указанные действия ответчика нарушают права истца, предусмотренные статьями 18 и 22 Закона Российской Федерации «О защите прав потребителей».</w:t>
      </w:r>
    </w:p>
    <w:p>
      <w:pPr>
        <w:spacing w:before="0" w:after="120"/>
        <w:jc w:val="both"/>
      </w:pPr>
      <w:r>
        <w:t xml:space="preserve">Расчёт взыскиваемых сумм: основной долг — 79 900,00 ₽; неустойка — 23 970,00 ₽. Цена иска составляет 103 870,00 ₽ (сто три тысячи восемьсот семьдесят рублей 00 копеек).</w:t>
      </w:r>
    </w:p>
    <w:p>
      <w:pPr>
        <w:spacing w:before="0" w:after="120"/>
        <w:jc w:val="both"/>
      </w:pPr>
      <w:r>
        <w:t xml:space="preserve">Истец освобождён от уплаты государственной пошлины на основании пункта 3 статьи 17 Закона Российской Федерации «О защите прав потребителей».</w:t>
      </w:r>
    </w:p>
    <w:p>
      <w:pPr>
        <w:spacing w:before="0" w:after="120"/>
        <w:jc w:val="both"/>
      </w:pPr>
      <w:r>
        <w:t xml:space="preserve">На основании изложенного ПРОШУ:</w:t>
      </w:r>
    </w:p>
    <w:p>
      <w:pPr>
        <w:spacing w:before="0" w:after="120"/>
        <w:jc w:val="both"/>
      </w:pPr>
      <w:r>
        <w:t xml:space="preserve">1. Взыскать с ответчика уплаченную денежную сумму в размере 79 900,00 ₽.</w:t>
      </w:r>
    </w:p>
    <w:p>
      <w:pPr>
        <w:spacing w:before="0" w:after="120"/>
        <w:jc w:val="both"/>
      </w:pPr>
      <w:r>
        <w:t xml:space="preserve">2. Взыскать с ответчика неустойку в размере 23 970,00 ₽.</w:t>
      </w:r>
    </w:p>
    <w:p>
      <w:pPr>
        <w:spacing w:before="0" w:after="120"/>
        <w:jc w:val="both"/>
      </w:pPr>
      <w:r>
        <w:t xml:space="preserve">3. Взыскать с ответчика штраф в размере пятидесяти процентов от присуждённой суммы на основании пункта 6 статьи 13 Закона Российской Федерации «О защите прав потребителей».</w:t>
      </w:r>
    </w:p>
    <w:p>
      <w:pPr>
        <w:spacing w:before="0" w:after="120"/>
        <w:jc w:val="both"/>
      </w:pPr>
      <w:r>
        <w:t xml:space="preserve">Приложения:</w:t>
      </w:r>
    </w:p>
    <w:p>
      <w:pPr>
        <w:spacing w:before="0" w:after="120"/>
        <w:jc w:val="both"/>
      </w:pPr>
      <w:r>
        <w:t xml:space="preserve">1. Обоснование освобождения от уплаты государственной пошлины</w:t>
      </w:r>
    </w:p>
    <w:p>
      <w:pPr>
        <w:spacing w:before="0" w:after="120"/>
        <w:jc w:val="both"/>
      </w:pPr>
      <w:r>
        <w:t xml:space="preserve">2. Расчёт взыскиваемой денежной суммы</w:t>
      </w:r>
    </w:p>
    <w:p>
      <w:pPr>
        <w:spacing w:before="0" w:after="120"/>
        <w:jc w:val="both"/>
      </w:pPr>
      <w:r>
        <w:t xml:space="preserve">3. Документы, подтверждающие обстоятельства: кассовым чеком и гарантийным талоном</w:t>
      </w:r>
    </w:p>
    <w:p>
      <w:pPr>
        <w:spacing w:before="0" w:after="120"/>
        <w:jc w:val="both"/>
      </w:pPr>
      <w:r>
        <w:t xml:space="preserve">4. Копия претензии и подтверждение её направления</w:t>
      </w:r>
    </w:p>
    <w:p>
      <w:pPr>
        <w:spacing w:before="0" w:after="120"/>
        <w:jc w:val="both"/>
      </w:pPr>
      <w:r>
        <w:t xml:space="preserve">5. Уведомление о вручении копии искового заявления и приложений ответчику</w:t>
      </w:r>
    </w:p>
    <w:p>
      <w:pPr>
        <w:spacing w:before="0" w:after="120"/>
        <w:jc w:val="both"/>
      </w:pPr>
      <w:r>
        <w:t xml:space="preserve">03.09.2026дата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Соколов Иван Петровичрасшифровка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