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ДОВЕРЕННОСТЬ № 41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на получение товарно-материальных ценностей</w:t>
      </w:r>
    </w:p>
    <w:p>
      <w:pPr>
        <w:spacing w:before="0" w:after="120"/>
        <w:jc w:val="both"/>
      </w:pPr>
      <w:r>
        <w:t xml:space="preserve">Москва3 сентября 2026 г.</w:t>
      </w:r>
    </w:p>
    <w:p>
      <w:pPr>
        <w:spacing w:before="0" w:after="120"/>
        <w:jc w:val="both"/>
      </w:pPr>
      <w:r>
        <w:t xml:space="preserve">ООО «Ремстрой» в лице генерального директора Асташева Дмитрия Викторовича, ИНН 7702070139, ОГРН 1027700132195, адрес: г. Москва, ул. Гиляровского, д. 4, телефон +7 495 120-45-10, настоящей доверенностью уполномочивает следующее лицо: Абрамова Дарья Сергеевна, дата рождения 02.11.1991, паспорт 4519 903412, выдан ГУ МВД России по г. Москве, 20.01.2020, адрес: г. Москва, Сиреневый бульвар, д. 18, кв. 74 —</w:t>
      </w:r>
    </w:p>
    <w:p>
      <w:pPr>
        <w:spacing w:before="0" w:after="120"/>
        <w:jc w:val="both"/>
      </w:pPr>
      <w:r>
        <w:t xml:space="preserve">1. получить у ООО «Северный склад» по счёту № 412 от 28.08.2026 товарно-материальные ценности согласно перечню.</w:t>
      </w:r>
    </w:p>
    <w:p>
      <w:pPr>
        <w:spacing w:before="0" w:after="120"/>
        <w:jc w:val="both"/>
      </w:pPr>
      <w:r>
        <w:t xml:space="preserve">2. Полномочия представителя: получать товарно-материальные ценности; подписывать накладные, счета-фактуры и акты приёма-передачи.</w:t>
      </w:r>
    </w:p>
    <w:p>
      <w:pPr>
        <w:spacing w:before="0" w:after="120"/>
        <w:jc w:val="both"/>
      </w:pPr>
      <w:r>
        <w:t xml:space="preserve">3. Для выполнения поручения представителю предоставляется право подписывать необходимые документы, подавать и получать заявления, справки и иные документы, совершать все действия, связанные с настоящим поручением.</w:t>
      </w:r>
    </w:p>
    <w:p>
      <w:pPr>
        <w:spacing w:before="0" w:after="120"/>
        <w:jc w:val="both"/>
      </w:pPr>
      <w:r>
        <w:t xml:space="preserve">4. Доверенность выдана без права передоверия.</w:t>
      </w:r>
    </w:p>
    <w:p>
      <w:pPr>
        <w:spacing w:before="0" w:after="120"/>
        <w:jc w:val="both"/>
      </w:pPr>
      <w:r>
        <w:t xml:space="preserve">5. Доверенность выдана сроком по 3 октября 2026 г.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Наименование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Количество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Единица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Кабель ВВГнг 3×2,5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300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Автоматический выключатель C16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шт.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Щит распределительный на 24 модуля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шт.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Гофра ПВХ 20 мм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150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Подпись Абрамова Дарья Сергеевна____________удостоверяю</w:t>
      </w:r>
    </w:p>
    <w:p>
      <w:pPr>
        <w:spacing w:before="0" w:after="120"/>
        <w:jc w:val="both"/>
      </w:pPr>
      <w:r>
        <w:t xml:space="preserve">____________подпись доверителя</w:t>
      </w:r>
    </w:p>
    <w:p>
      <w:pPr>
        <w:spacing w:before="0" w:after="120"/>
        <w:jc w:val="both"/>
      </w:pPr>
      <w:r>
        <w:t xml:space="preserve">ООО «Ремстрой» в лице генерального директора Асташева Дмитрия Викторовичарасшифровка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Доверенность: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