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rPr>
          <w:b/>
        </w:rPr>
        <w:t xml:space="preserve">ООО «Ромашка»Отдел продаж</w:t>
      </w:r>
    </w:p>
    <w:p>
      <w:pPr>
        <w:spacing w:before="0" w:after="120"/>
        <w:jc w:val="both"/>
      </w:pPr>
      <w:r>
        <w:t xml:space="preserve">Москва17 сентября 2026 г., 18:05</w:t>
      </w:r>
    </w:p>
    <w:p>
      <w:pPr>
        <w:spacing w:before="0" w:after="120"/>
        <w:jc w:val="both"/>
      </w:pPr>
      <w:r>
        <w:t xml:space="preserve">АКТ № 3</w:t>
      </w:r>
    </w:p>
    <w:p>
      <w:pPr>
        <w:spacing w:before="0" w:after="120"/>
        <w:jc w:val="both"/>
      </w:pPr>
      <w:r>
        <w:t xml:space="preserve">об отсутствии работника на рабочем месте</w:t>
      </w:r>
    </w:p>
    <w:p>
      <w:pPr>
        <w:spacing w:before="0" w:after="120"/>
        <w:jc w:val="both"/>
      </w:pPr>
      <w:r>
        <w:t xml:space="preserve">Мы, нижеподписавшиеся: начальник отдела продаж Петров Пётр Петрович, специалист по кадрам Сидорова Анна Андреевна, менеджер по продажам Кузнецов Кирилл Константинович, составили настоящий акт о нижеследующем.</w:t>
      </w:r>
    </w:p>
    <w:p>
      <w:pPr>
        <w:spacing w:before="0" w:after="120"/>
        <w:jc w:val="both"/>
      </w:pPr>
      <w:r>
        <w:t xml:space="preserve">Менеджер по продажам Иванов Игорь Иванович (табельный номер 0148) 17 сентября 2026 г. отсутствовал на рабочем месте с 09:00 до 18:00 (9 часов), то есть в течение всего рабочего дня.</w:t>
      </w:r>
    </w:p>
    <w:p>
      <w:pPr>
        <w:spacing w:before="0" w:after="120"/>
        <w:jc w:val="both"/>
      </w:pPr>
      <w:r>
        <w:t xml:space="preserve">Отсутствие на рабочем месте без уважительных причин в течение всего рабочего дня (смены) или более четырёх часов подряд подпадает под определение прогула (подпункт «а» пункта 6 части 1 статьи 81 Трудового кодекса Российской Федерации); уважительность причин подлежит выяснению.</w:t>
      </w:r>
    </w:p>
    <w:p>
      <w:pPr>
        <w:spacing w:before="0" w:after="120"/>
        <w:jc w:val="both"/>
      </w:pPr>
      <w:r>
        <w:t xml:space="preserve">О причинах отсутствия работник заранее не сообщил, документов, подтверждающих уважительность причин, на момент составления акта не представил. Члены комиссии звонили работнику по телефону +7 916 330-88-21, на звонки работник не ответил. Работнику направлено сообщение с просьбой сообщить о причинах отсутствия, ответ не получен.</w:t>
      </w:r>
    </w:p>
    <w:p>
      <w:pPr>
        <w:spacing w:before="0" w:after="120"/>
        <w:jc w:val="both"/>
      </w:pPr>
      <w:r>
        <w:t xml:space="preserve">В соответствии со статьёй 193 Трудового кодекса Российской Федерации у работника будет затребовано письменное объяснение причин отсутствия; на его представление отводится два рабочих дня. В табеле учёта рабочего времени за указанный день проставлен код «НН» (неявка по невыясненным причинам).</w:t>
      </w:r>
    </w:p>
    <w:p>
      <w:pPr>
        <w:spacing w:before="0" w:after="120"/>
        <w:jc w:val="both"/>
      </w:pPr>
      <w:r>
        <w:t xml:space="preserve">Член комиссии</w:t>
      </w:r>
    </w:p>
    <w:p>
      <w:pPr>
        <w:spacing w:before="0" w:after="120"/>
        <w:jc w:val="both"/>
      </w:pPr>
      <w:r>
        <w:t xml:space="preserve">Начальник отдела продаж</w:t>
      </w:r>
    </w:p>
    <w:p>
      <w:pPr>
        <w:spacing w:before="0" w:after="120"/>
        <w:jc w:val="both"/>
      </w:pPr>
      <w:r>
        <w:t xml:space="preserve">ПетровП. П. Петров</w:t>
      </w:r>
    </w:p>
    <w:p>
      <w:pPr>
        <w:spacing w:before="0" w:after="120"/>
        <w:jc w:val="both"/>
      </w:pPr>
      <w:r>
        <w:t xml:space="preserve">Член комиссии</w:t>
      </w:r>
    </w:p>
    <w:p>
      <w:pPr>
        <w:spacing w:before="0" w:after="120"/>
        <w:jc w:val="both"/>
      </w:pPr>
      <w:r>
        <w:t xml:space="preserve">Специалист по кадрам</w:t>
      </w:r>
    </w:p>
    <w:p>
      <w:pPr>
        <w:spacing w:before="0" w:after="120"/>
        <w:jc w:val="both"/>
      </w:pPr>
      <w:r>
        <w:t xml:space="preserve">СидороваА. А. Сидорова</w:t>
      </w:r>
    </w:p>
    <w:p>
      <w:pPr>
        <w:spacing w:before="0" w:after="120"/>
        <w:jc w:val="both"/>
      </w:pPr>
      <w:r>
        <w:t xml:space="preserve">Член комиссии</w:t>
      </w:r>
    </w:p>
    <w:p>
      <w:pPr>
        <w:spacing w:before="0" w:after="120"/>
        <w:jc w:val="both"/>
      </w:pPr>
      <w:r>
        <w:t xml:space="preserve">Менеджер по продажам</w:t>
      </w:r>
    </w:p>
    <w:p>
      <w:pPr>
        <w:spacing w:before="0" w:after="120"/>
        <w:jc w:val="both"/>
      </w:pPr>
      <w:r>
        <w:t xml:space="preserve">КузнецовК. К. Кузнецов</w:t>
      </w:r>
    </w:p>
    <w:p>
      <w:pPr>
        <w:spacing w:before="0" w:after="120"/>
        <w:jc w:val="both"/>
      </w:pPr>
      <w:r>
        <w:t xml:space="preserve">Ознакомить работника с актом под роспись в день выхода на работу.</w:t>
      </w:r>
    </w:p>
    <w:p>
      <w:pPr>
        <w:spacing w:before="0" w:after="120"/>
        <w:jc w:val="both"/>
      </w:pPr>
      <w:r>
        <w:t xml:space="preserve">С актом ознакомлен, работник:____________подпись____________расшифровка____________дата</w:t>
      </w:r>
    </w:p>
    <w:p>
      <w:pPr>
        <w:spacing w:before="0" w:after="120"/>
        <w:jc w:val="both"/>
      </w:pPr>
      <w:r>
        <w:t xml:space="preserve">Акт хранится вместе с письменным объяснением работника и приказом о дисциплинарном взыскании.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об отсутствии работника на рабочем месте: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