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ОЦЕНОЧНЫЙ ЛИСТ ПО ТЕСТОВОМУ ЗАДАНИЮ</w:t>
      </w:r>
    </w:p>
    <w:p>
      <w:pPr>
        <w:spacing w:before="0" w:after="120"/>
        <w:jc w:val="both"/>
      </w:pPr>
      <w:r>
        <w:t xml:space="preserve"/>
      </w:r>
    </w:p>
    <w:p>
      <w:pPr>
        <w:spacing w:before="0" w:after="120"/>
        <w:jc w:val="both"/>
      </w:pPr>
      <w:r>
        <w:rPr>
          <w:b/>
        </w:rPr>
        <w:t xml:space="preserve">Кандидат:</w:t>
      </w:r>
      <w:r>
        <w:t xml:space="preserve"> ________________________________    </w:t>
      </w:r>
      <w:r>
        <w:rPr>
          <w:b/>
        </w:rPr>
        <w:t xml:space="preserve">Вакансия:</w:t>
      </w:r>
      <w:r>
        <w:t xml:space="preserve"> ________________________________</w:t>
      </w:r>
    </w:p>
    <w:p>
      <w:pPr>
        <w:spacing w:before="0" w:after="120"/>
        <w:jc w:val="both"/>
      </w:pPr>
      <w:r>
        <w:rPr>
          <w:b/>
        </w:rPr>
        <w:t xml:space="preserve">Дата получения работы:</w:t>
      </w:r>
      <w:r>
        <w:t xml:space="preserve"> ____________    </w:t>
      </w:r>
      <w:r>
        <w:rPr>
          <w:b/>
        </w:rPr>
        <w:t xml:space="preserve">Кто проверяет:</w:t>
      </w:r>
      <w:r>
        <w:t xml:space="preserve"> ____________________</w:t>
      </w:r>
    </w:p>
    <w:p>
      <w:pPr>
        <w:spacing w:before="0" w:after="16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Критерии</w:t>
      </w:r>
    </w:p>
    <w:p>
      <w:pPr>
        <w:spacing w:before="0" w:after="120"/>
        <w:jc w:val="both"/>
      </w:pPr>
      <w:r>
        <w:rPr>
          <w:b/>
        </w:rPr>
        <w:t xml:space="preserve">Понимание задачи</w:t>
      </w:r>
      <w:r>
        <w:t xml:space="preserve"> — Кандидат объяснил, как понял задачу, какие допущения сделал и что уточнил бы.</w:t>
      </w:r>
    </w:p>
    <w:p>
      <w:pPr>
        <w:spacing w:before="0" w:after="120"/>
        <w:jc w:val="both"/>
      </w:pPr>
      <w:r>
        <w:t xml:space="preserve">Оценка от 1 до 5: ______    Комментарий: ______________________________________________</w:t>
      </w:r>
    </w:p>
    <w:p>
      <w:pPr>
        <w:spacing w:before="0" w:after="120"/>
        <w:jc w:val="both"/>
      </w:pPr>
      <w:r>
        <w:rPr>
          <w:b/>
        </w:rPr>
        <w:t xml:space="preserve">Обоснованность решений</w:t>
      </w:r>
      <w:r>
        <w:t xml:space="preserve"> — За каждым решением стоит причина, а не «так принято».</w:t>
      </w:r>
    </w:p>
    <w:p>
      <w:pPr>
        <w:spacing w:before="0" w:after="120"/>
        <w:jc w:val="both"/>
      </w:pPr>
      <w:r>
        <w:t xml:space="preserve">Оценка от 1 до 5: ______    Комментарий: ______________________________________________</w:t>
      </w:r>
    </w:p>
    <w:p>
      <w:pPr>
        <w:spacing w:before="0" w:after="120"/>
        <w:jc w:val="both"/>
      </w:pPr>
      <w:r>
        <w:rPr>
          <w:b/>
        </w:rPr>
        <w:t xml:space="preserve">Работа с данными</w:t>
      </w:r>
      <w:r>
        <w:t xml:space="preserve"> — Цифры посчитаны верно, выводы следуют из них, а не из общих соображений.</w:t>
      </w:r>
    </w:p>
    <w:p>
      <w:pPr>
        <w:spacing w:before="0" w:after="120"/>
        <w:jc w:val="both"/>
      </w:pPr>
      <w:r>
        <w:t xml:space="preserve">Оценка от 1 до 5: ______    Комментарий: ______________________________________________</w:t>
      </w:r>
    </w:p>
    <w:p>
      <w:pPr>
        <w:spacing w:before="0" w:after="120"/>
        <w:jc w:val="both"/>
      </w:pPr>
      <w:r>
        <w:rPr>
          <w:b/>
        </w:rPr>
        <w:t xml:space="preserve">Практичность</w:t>
      </w:r>
      <w:r>
        <w:t xml:space="preserve"> — Предложенное можно взять и сделать в понедельник.</w:t>
      </w:r>
    </w:p>
    <w:p>
      <w:pPr>
        <w:spacing w:before="0" w:after="120"/>
        <w:jc w:val="both"/>
      </w:pPr>
      <w:r>
        <w:t xml:space="preserve">Оценка от 1 до 5: ______    Комментарий: ______________________________________________</w:t>
      </w:r>
    </w:p>
    <w:p>
      <w:pPr>
        <w:spacing w:before="0" w:after="120"/>
        <w:jc w:val="both"/>
      </w:pPr>
      <w:r>
        <w:rPr>
          <w:b/>
        </w:rPr>
        <w:t xml:space="preserve">Оформление и язык</w:t>
      </w:r>
      <w:r>
        <w:t xml:space="preserve"> — Работу можно прочитать без пояснений автора.</w:t>
      </w:r>
    </w:p>
    <w:p>
      <w:pPr>
        <w:spacing w:before="0" w:after="120"/>
        <w:jc w:val="both"/>
      </w:pPr>
      <w:r>
        <w:t xml:space="preserve">Оценка от 1 до 5: ______    Комментарий: ______________________________________________</w:t>
      </w:r>
    </w:p>
    <w:p>
      <w:pPr>
        <w:spacing w:before="0" w:after="120"/>
        <w:jc w:val="both"/>
      </w:pPr>
      <w:r>
        <w:rPr>
          <w:b/>
        </w:rPr>
        <w:t xml:space="preserve">Честность</w:t>
      </w:r>
      <w:r>
        <w:t xml:space="preserve"> — Кандидат отделяет знание от догадки и не выдаёт чужое за своё.</w:t>
      </w:r>
    </w:p>
    <w:p>
      <w:pPr>
        <w:spacing w:before="0" w:after="120"/>
        <w:jc w:val="both"/>
      </w:pPr>
      <w:r>
        <w:t xml:space="preserve">Оценка от 1 до 5: ______    Комментарий: ______________________________________________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Итог</w:t>
      </w:r>
    </w:p>
    <w:p>
      <w:pPr>
        <w:spacing w:before="0" w:after="120"/>
        <w:jc w:val="both"/>
      </w:pPr>
      <w:r>
        <w:t xml:space="preserve">Общее впечатление: ______________________________________________________________</w:t>
      </w:r>
    </w:p>
    <w:p>
      <w:pPr>
        <w:spacing w:before="0" w:after="120"/>
        <w:jc w:val="both"/>
      </w:pPr>
      <w:r>
        <w:t xml:space="preserve">Решение: пригласить на интервью / отказать / запросить уточнения — нужное подчеркнуть.</w:t>
      </w:r>
    </w:p>
    <w:p>
      <w:pPr>
        <w:spacing w:before="0" w:after="120"/>
        <w:jc w:val="both"/>
      </w:pPr>
      <w:r>
        <w:t xml:space="preserve">Обратная связь кандидату отправлена: да / нет. Дата: ____________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pawetta.com. Обратная связь по тестовому — норма профессии: кандидат потратил своё время.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Оценочный лист по тестовому заданию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